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3565"/>
        <w:rPr>
          <w:rFonts w:ascii="Times New Roman" w:hAnsi="Times New Roman" w:cs="Times New Roman"/>
          <w:sz w:val="20"/>
          <w:szCs w:val="20"/>
        </w:rPr>
      </w:pPr>
      <w:r w:rsidRPr="0017550B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552575" cy="1409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550B" w:rsidRPr="006C345C" w:rsidRDefault="0017550B" w:rsidP="0017550B">
      <w:pPr>
        <w:kinsoku w:val="0"/>
        <w:overflowPunct w:val="0"/>
        <w:autoSpaceDE w:val="0"/>
        <w:autoSpaceDN w:val="0"/>
        <w:adjustRightInd w:val="0"/>
        <w:spacing w:before="189" w:after="0" w:line="368" w:lineRule="exact"/>
        <w:ind w:left="3659"/>
        <w:outlineLvl w:val="0"/>
        <w:rPr>
          <w:rFonts w:ascii="Times New Roman" w:hAnsi="Times New Roman" w:cs="Times New Roman"/>
          <w:sz w:val="32"/>
          <w:szCs w:val="32"/>
        </w:rPr>
      </w:pPr>
      <w:bookmarkStart w:id="0" w:name="Brunswick_–_Glynn"/>
      <w:bookmarkEnd w:id="0"/>
      <w:r w:rsidRPr="006C345C">
        <w:rPr>
          <w:rFonts w:ascii="Times New Roman" w:hAnsi="Times New Roman" w:cs="Times New Roman"/>
          <w:b/>
          <w:bCs/>
          <w:sz w:val="32"/>
          <w:szCs w:val="32"/>
        </w:rPr>
        <w:t>Brunswick</w:t>
      </w:r>
      <w:r w:rsidRPr="006C345C">
        <w:rPr>
          <w:rFonts w:ascii="Times New Roman" w:hAnsi="Times New Roman" w:cs="Times New Roman"/>
          <w:b/>
          <w:bCs/>
          <w:spacing w:val="-32"/>
          <w:sz w:val="32"/>
          <w:szCs w:val="32"/>
        </w:rPr>
        <w:t xml:space="preserve"> </w:t>
      </w:r>
      <w:r w:rsidRPr="006C345C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6C345C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6C345C">
        <w:rPr>
          <w:rFonts w:ascii="Times New Roman" w:hAnsi="Times New Roman" w:cs="Times New Roman"/>
          <w:b/>
          <w:bCs/>
          <w:sz w:val="32"/>
          <w:szCs w:val="32"/>
        </w:rPr>
        <w:t>Glynn</w:t>
      </w:r>
    </w:p>
    <w:p w:rsidR="0017550B" w:rsidRPr="006C345C" w:rsidRDefault="0017550B" w:rsidP="0017550B">
      <w:pPr>
        <w:kinsoku w:val="0"/>
        <w:overflowPunct w:val="0"/>
        <w:autoSpaceDE w:val="0"/>
        <w:autoSpaceDN w:val="0"/>
        <w:adjustRightInd w:val="0"/>
        <w:spacing w:after="0" w:line="365" w:lineRule="exact"/>
        <w:ind w:left="2656" w:right="2022"/>
        <w:jc w:val="center"/>
        <w:rPr>
          <w:rFonts w:ascii="Times New Roman" w:hAnsi="Times New Roman" w:cs="Times New Roman"/>
          <w:sz w:val="32"/>
          <w:szCs w:val="32"/>
        </w:rPr>
      </w:pPr>
      <w:r w:rsidRPr="006C345C">
        <w:rPr>
          <w:rFonts w:ascii="Times New Roman" w:hAnsi="Times New Roman" w:cs="Times New Roman"/>
          <w:b/>
          <w:bCs/>
          <w:sz w:val="32"/>
          <w:szCs w:val="32"/>
        </w:rPr>
        <w:t>Joint</w:t>
      </w:r>
      <w:r w:rsidRPr="006C345C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6C345C">
        <w:rPr>
          <w:rFonts w:ascii="Times New Roman" w:hAnsi="Times New Roman" w:cs="Times New Roman"/>
          <w:b/>
          <w:bCs/>
          <w:sz w:val="32"/>
          <w:szCs w:val="32"/>
        </w:rPr>
        <w:t>Water</w:t>
      </w:r>
      <w:r w:rsidRPr="006C345C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6C345C">
        <w:rPr>
          <w:rFonts w:ascii="Times New Roman" w:hAnsi="Times New Roman" w:cs="Times New Roman"/>
          <w:b/>
          <w:bCs/>
          <w:sz w:val="32"/>
          <w:szCs w:val="32"/>
        </w:rPr>
        <w:t>&amp;</w:t>
      </w:r>
      <w:r w:rsidRPr="006C345C">
        <w:rPr>
          <w:rFonts w:ascii="Times New Roman" w:hAnsi="Times New Roman" w:cs="Times New Roman"/>
          <w:b/>
          <w:bCs/>
          <w:spacing w:val="-19"/>
          <w:sz w:val="32"/>
          <w:szCs w:val="32"/>
        </w:rPr>
        <w:t xml:space="preserve"> </w:t>
      </w:r>
      <w:r w:rsidRPr="006C345C">
        <w:rPr>
          <w:rFonts w:ascii="Times New Roman" w:hAnsi="Times New Roman" w:cs="Times New Roman"/>
          <w:b/>
          <w:bCs/>
          <w:sz w:val="32"/>
          <w:szCs w:val="32"/>
        </w:rPr>
        <w:t>Sewer</w:t>
      </w:r>
      <w:r w:rsidRPr="006C345C">
        <w:rPr>
          <w:rFonts w:ascii="Times New Roman" w:hAnsi="Times New Roman" w:cs="Times New Roman"/>
          <w:b/>
          <w:bCs/>
          <w:spacing w:val="-24"/>
          <w:sz w:val="32"/>
          <w:szCs w:val="32"/>
        </w:rPr>
        <w:t xml:space="preserve"> </w:t>
      </w:r>
      <w:r w:rsidRPr="006C345C">
        <w:rPr>
          <w:rFonts w:ascii="Times New Roman" w:hAnsi="Times New Roman" w:cs="Times New Roman"/>
          <w:b/>
          <w:bCs/>
          <w:sz w:val="32"/>
          <w:szCs w:val="32"/>
        </w:rPr>
        <w:t>Commission</w:t>
      </w:r>
    </w:p>
    <w:p w:rsidR="0017550B" w:rsidRPr="006C345C" w:rsidRDefault="006C345C" w:rsidP="0017550B">
      <w:pPr>
        <w:kinsoku w:val="0"/>
        <w:overflowPunct w:val="0"/>
        <w:autoSpaceDE w:val="0"/>
        <w:autoSpaceDN w:val="0"/>
        <w:adjustRightInd w:val="0"/>
        <w:spacing w:after="0" w:line="273" w:lineRule="exact"/>
        <w:ind w:left="2282" w:right="2022"/>
        <w:jc w:val="center"/>
        <w:rPr>
          <w:rFonts w:ascii="Times New Roman" w:hAnsi="Times New Roman" w:cs="Times New Roman"/>
          <w:sz w:val="24"/>
          <w:szCs w:val="24"/>
        </w:rPr>
      </w:pPr>
      <w:r w:rsidRPr="006C345C">
        <w:rPr>
          <w:rFonts w:ascii="Times New Roman" w:hAnsi="Times New Roman" w:cs="Times New Roman"/>
          <w:spacing w:val="-1"/>
          <w:sz w:val="24"/>
          <w:szCs w:val="24"/>
        </w:rPr>
        <w:t>May 24, 2021</w:t>
      </w:r>
    </w:p>
    <w:p w:rsidR="0017550B" w:rsidRPr="006C345C" w:rsidRDefault="0017550B" w:rsidP="0017550B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550B" w:rsidRPr="006C345C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80" w:right="2022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6C345C">
        <w:rPr>
          <w:rFonts w:ascii="Times New Roman" w:hAnsi="Times New Roman" w:cs="Times New Roman"/>
          <w:spacing w:val="-1"/>
          <w:sz w:val="32"/>
          <w:szCs w:val="32"/>
          <w:u w:val="single"/>
        </w:rPr>
        <w:t>Proposal</w:t>
      </w:r>
      <w:r w:rsidRPr="006C345C">
        <w:rPr>
          <w:rFonts w:ascii="Times New Roman" w:hAnsi="Times New Roman" w:cs="Times New Roman"/>
          <w:spacing w:val="-22"/>
          <w:sz w:val="32"/>
          <w:szCs w:val="32"/>
          <w:u w:val="single"/>
        </w:rPr>
        <w:t xml:space="preserve"> </w:t>
      </w:r>
      <w:r w:rsidRPr="006C345C">
        <w:rPr>
          <w:rFonts w:ascii="Times New Roman" w:hAnsi="Times New Roman" w:cs="Times New Roman"/>
          <w:spacing w:val="-1"/>
          <w:sz w:val="32"/>
          <w:szCs w:val="32"/>
          <w:u w:val="single"/>
        </w:rPr>
        <w:t>Award</w:t>
      </w:r>
    </w:p>
    <w:p w:rsidR="0017550B" w:rsidRPr="006C345C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550B" w:rsidRPr="006C345C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550B" w:rsidRPr="006C345C" w:rsidRDefault="0017550B" w:rsidP="0017550B">
      <w:pPr>
        <w:kinsoku w:val="0"/>
        <w:overflowPunct w:val="0"/>
        <w:autoSpaceDE w:val="0"/>
        <w:autoSpaceDN w:val="0"/>
        <w:adjustRightInd w:val="0"/>
        <w:spacing w:before="169" w:after="0" w:line="240" w:lineRule="auto"/>
        <w:ind w:left="1671" w:right="1022" w:hanging="157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ROJECT:_REQUEST_FOR_PROPOSAL_TO_PROVIDE"/>
      <w:bookmarkEnd w:id="1"/>
      <w:r w:rsidRPr="006C345C">
        <w:rPr>
          <w:rFonts w:ascii="Times New Roman" w:hAnsi="Times New Roman" w:cs="Times New Roman"/>
          <w:b/>
          <w:bCs/>
          <w:spacing w:val="-1"/>
          <w:sz w:val="24"/>
          <w:szCs w:val="24"/>
        </w:rPr>
        <w:t>PROJECT:</w:t>
      </w:r>
      <w:r w:rsidRPr="006C345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6C345C">
        <w:rPr>
          <w:rFonts w:ascii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="006C345C" w:rsidRPr="006C345C">
        <w:rPr>
          <w:rFonts w:ascii="Times New Roman" w:hAnsi="Times New Roman" w:cs="Times New Roman"/>
          <w:b/>
          <w:bCs/>
          <w:spacing w:val="-1"/>
          <w:sz w:val="24"/>
          <w:szCs w:val="24"/>
        </w:rPr>
        <w:t>RFP NO. 21-02</w:t>
      </w:r>
      <w:r w:rsidR="009D7A21">
        <w:rPr>
          <w:rFonts w:ascii="Times New Roman" w:hAnsi="Times New Roman" w:cs="Times New Roman"/>
          <w:b/>
          <w:bCs/>
          <w:spacing w:val="-1"/>
          <w:sz w:val="24"/>
          <w:szCs w:val="24"/>
        </w:rPr>
        <w:t>0 TOTAL COMPENSATION STUDY FOR THE BGJWSC</w:t>
      </w:r>
    </w:p>
    <w:p w:rsidR="0017550B" w:rsidRPr="006C345C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345C" w:rsidRPr="006C345C" w:rsidRDefault="00F57A8A" w:rsidP="006C345C">
      <w:pPr>
        <w:kinsoku w:val="0"/>
        <w:overflowPunct w:val="0"/>
        <w:autoSpaceDE w:val="0"/>
        <w:autoSpaceDN w:val="0"/>
        <w:adjustRightInd w:val="0"/>
        <w:spacing w:after="0"/>
        <w:ind w:left="100" w:right="106"/>
        <w:rPr>
          <w:rFonts w:ascii="Times New Roman" w:hAnsi="Times New Roman" w:cs="Times New Roman"/>
          <w:sz w:val="24"/>
          <w:szCs w:val="24"/>
        </w:rPr>
      </w:pPr>
      <w:r w:rsidRPr="006C345C">
        <w:rPr>
          <w:rFonts w:ascii="Times New Roman" w:hAnsi="Times New Roman" w:cs="Times New Roman"/>
          <w:sz w:val="24"/>
          <w:szCs w:val="24"/>
        </w:rPr>
        <w:t>At a regular meeting of the Brunswick Glynn County Joint Water &amp; Sewer Co</w:t>
      </w:r>
      <w:r w:rsidR="000D5ECC" w:rsidRPr="006C345C">
        <w:rPr>
          <w:rFonts w:ascii="Times New Roman" w:hAnsi="Times New Roman" w:cs="Times New Roman"/>
          <w:sz w:val="24"/>
          <w:szCs w:val="24"/>
        </w:rPr>
        <w:t xml:space="preserve">mmission on Thursday, </w:t>
      </w:r>
      <w:r w:rsidR="006C345C" w:rsidRPr="006C345C">
        <w:rPr>
          <w:rFonts w:ascii="Times New Roman" w:hAnsi="Times New Roman" w:cs="Times New Roman"/>
          <w:sz w:val="24"/>
          <w:szCs w:val="24"/>
        </w:rPr>
        <w:t>May 20, 2021</w:t>
      </w:r>
      <w:r w:rsidRPr="006C345C">
        <w:rPr>
          <w:rFonts w:ascii="Times New Roman" w:hAnsi="Times New Roman" w:cs="Times New Roman"/>
          <w:sz w:val="24"/>
          <w:szCs w:val="24"/>
        </w:rPr>
        <w:t xml:space="preserve"> the awa</w:t>
      </w:r>
      <w:r w:rsidR="001327B0" w:rsidRPr="006C345C">
        <w:rPr>
          <w:rFonts w:ascii="Times New Roman" w:hAnsi="Times New Roman" w:cs="Times New Roman"/>
          <w:sz w:val="24"/>
          <w:szCs w:val="24"/>
        </w:rPr>
        <w:t>rd for BGJWSC Project No. 21-</w:t>
      </w:r>
      <w:r w:rsidR="009F0FF3">
        <w:rPr>
          <w:rFonts w:ascii="Times New Roman" w:hAnsi="Times New Roman" w:cs="Times New Roman"/>
          <w:sz w:val="24"/>
          <w:szCs w:val="24"/>
        </w:rPr>
        <w:t>020</w:t>
      </w:r>
      <w:bookmarkStart w:id="2" w:name="_GoBack"/>
      <w:bookmarkEnd w:id="2"/>
      <w:r w:rsidR="006C345C" w:rsidRPr="006C345C">
        <w:rPr>
          <w:rFonts w:ascii="Times New Roman" w:hAnsi="Times New Roman" w:cs="Times New Roman"/>
          <w:sz w:val="24"/>
          <w:szCs w:val="24"/>
        </w:rPr>
        <w:t xml:space="preserve"> </w:t>
      </w:r>
      <w:r w:rsidR="009D7A21">
        <w:rPr>
          <w:rFonts w:ascii="Times New Roman" w:hAnsi="Times New Roman" w:cs="Times New Roman"/>
          <w:sz w:val="24"/>
          <w:szCs w:val="24"/>
        </w:rPr>
        <w:t xml:space="preserve">Total Compensation Study </w:t>
      </w:r>
      <w:r w:rsidR="006C345C" w:rsidRPr="006C345C">
        <w:rPr>
          <w:rFonts w:ascii="Times New Roman" w:hAnsi="Times New Roman" w:cs="Times New Roman"/>
          <w:sz w:val="24"/>
          <w:szCs w:val="24"/>
        </w:rPr>
        <w:t>for the BGJWSC</w:t>
      </w:r>
      <w:r w:rsidRPr="006C345C">
        <w:rPr>
          <w:rFonts w:ascii="Times New Roman" w:hAnsi="Times New Roman" w:cs="Times New Roman"/>
          <w:sz w:val="24"/>
          <w:szCs w:val="24"/>
        </w:rPr>
        <w:t xml:space="preserve"> was made to: </w:t>
      </w:r>
    </w:p>
    <w:p w:rsidR="006C345C" w:rsidRPr="006C345C" w:rsidRDefault="006C345C" w:rsidP="006C345C">
      <w:pPr>
        <w:kinsoku w:val="0"/>
        <w:overflowPunct w:val="0"/>
        <w:autoSpaceDE w:val="0"/>
        <w:autoSpaceDN w:val="0"/>
        <w:adjustRightInd w:val="0"/>
        <w:spacing w:after="0"/>
        <w:ind w:left="100" w:right="106"/>
        <w:jc w:val="center"/>
        <w:rPr>
          <w:rFonts w:ascii="Times New Roman" w:hAnsi="Times New Roman" w:cs="Times New Roman"/>
          <w:sz w:val="24"/>
          <w:szCs w:val="24"/>
        </w:rPr>
      </w:pPr>
    </w:p>
    <w:p w:rsidR="0017550B" w:rsidRPr="006C345C" w:rsidRDefault="009D7A21" w:rsidP="006C345C">
      <w:pPr>
        <w:kinsoku w:val="0"/>
        <w:overflowPunct w:val="0"/>
        <w:autoSpaceDE w:val="0"/>
        <w:autoSpaceDN w:val="0"/>
        <w:adjustRightInd w:val="0"/>
        <w:spacing w:after="0"/>
        <w:ind w:left="100" w:right="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Evergreen Solutions, LLC</w:t>
      </w:r>
    </w:p>
    <w:p w:rsidR="006C345C" w:rsidRPr="006C345C" w:rsidRDefault="006C345C" w:rsidP="00F57A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pacing w:val="-1"/>
          <w:sz w:val="28"/>
          <w:szCs w:val="28"/>
        </w:rPr>
      </w:pPr>
    </w:p>
    <w:p w:rsidR="003D0965" w:rsidRDefault="003D0965"/>
    <w:sectPr w:rsidR="003D0965" w:rsidSect="0017550B">
      <w:pgSz w:w="12240" w:h="15840"/>
      <w:pgMar w:top="1360" w:right="160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0B"/>
    <w:rsid w:val="000D5ECC"/>
    <w:rsid w:val="001327B0"/>
    <w:rsid w:val="0017550B"/>
    <w:rsid w:val="003D0965"/>
    <w:rsid w:val="006C345C"/>
    <w:rsid w:val="009D7A21"/>
    <w:rsid w:val="009F0FF3"/>
    <w:rsid w:val="00C62C4B"/>
    <w:rsid w:val="00F57A8A"/>
    <w:rsid w:val="00FF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BB1BD"/>
  <w15:chartTrackingRefBased/>
  <w15:docId w15:val="{F6FD7121-704E-49DB-B7D2-4E0FF37C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Free</dc:creator>
  <cp:keywords/>
  <dc:description/>
  <cp:lastModifiedBy>Christa Free</cp:lastModifiedBy>
  <cp:revision>3</cp:revision>
  <dcterms:created xsi:type="dcterms:W3CDTF">2021-05-24T15:45:00Z</dcterms:created>
  <dcterms:modified xsi:type="dcterms:W3CDTF">2021-05-24T15:47:00Z</dcterms:modified>
</cp:coreProperties>
</file>