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00" w:lineRule="atLeast"/>
        <w:ind w:left="3565"/>
        <w:rPr>
          <w:rFonts w:ascii="Times New Roman" w:hAnsi="Times New Roman" w:cs="Times New Roman"/>
          <w:sz w:val="20"/>
          <w:szCs w:val="20"/>
        </w:rPr>
      </w:pPr>
      <w:r w:rsidRPr="00651570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546860" cy="14173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417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before="189" w:after="0" w:line="368" w:lineRule="exact"/>
        <w:ind w:left="3659"/>
        <w:outlineLvl w:val="0"/>
        <w:rPr>
          <w:rFonts w:ascii="Times New Roman" w:hAnsi="Times New Roman" w:cs="Times New Roman"/>
          <w:sz w:val="32"/>
          <w:szCs w:val="32"/>
        </w:rPr>
      </w:pPr>
      <w:bookmarkStart w:id="0" w:name="Brunswick_–_Glynn"/>
      <w:bookmarkEnd w:id="0"/>
      <w:r w:rsidRPr="00651570">
        <w:rPr>
          <w:rFonts w:ascii="Times New Roman" w:hAnsi="Times New Roman" w:cs="Times New Roman"/>
          <w:b/>
          <w:bCs/>
          <w:sz w:val="32"/>
          <w:szCs w:val="32"/>
        </w:rPr>
        <w:t>Brunswick</w:t>
      </w:r>
      <w:r w:rsidRPr="00651570">
        <w:rPr>
          <w:rFonts w:ascii="Times New Roman" w:hAnsi="Times New Roman" w:cs="Times New Roman"/>
          <w:b/>
          <w:bCs/>
          <w:spacing w:val="-32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Glynn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365" w:lineRule="exact"/>
        <w:ind w:left="2656" w:right="1902"/>
        <w:jc w:val="center"/>
        <w:rPr>
          <w:rFonts w:ascii="Times New Roman" w:hAnsi="Times New Roman" w:cs="Times New Roman"/>
          <w:sz w:val="32"/>
          <w:szCs w:val="32"/>
        </w:rPr>
      </w:pPr>
      <w:r w:rsidRPr="00651570">
        <w:rPr>
          <w:rFonts w:ascii="Times New Roman" w:hAnsi="Times New Roman" w:cs="Times New Roman"/>
          <w:b/>
          <w:bCs/>
          <w:sz w:val="32"/>
          <w:szCs w:val="32"/>
        </w:rPr>
        <w:t>Joint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Water</w:t>
      </w:r>
      <w:r w:rsidRPr="00651570">
        <w:rPr>
          <w:rFonts w:ascii="Times New Roman" w:hAnsi="Times New Roman" w:cs="Times New Roman"/>
          <w:b/>
          <w:bCs/>
          <w:spacing w:val="-25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&amp;</w:t>
      </w:r>
      <w:r w:rsidRPr="00651570">
        <w:rPr>
          <w:rFonts w:ascii="Times New Roman" w:hAnsi="Times New Roman" w:cs="Times New Roman"/>
          <w:b/>
          <w:bCs/>
          <w:spacing w:val="-19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Sewer</w:t>
      </w:r>
      <w:r w:rsidRPr="00651570">
        <w:rPr>
          <w:rFonts w:ascii="Times New Roman" w:hAnsi="Times New Roman" w:cs="Times New Roman"/>
          <w:b/>
          <w:bCs/>
          <w:spacing w:val="-24"/>
          <w:sz w:val="32"/>
          <w:szCs w:val="32"/>
        </w:rPr>
        <w:t xml:space="preserve"> </w:t>
      </w:r>
      <w:r w:rsidRPr="00651570">
        <w:rPr>
          <w:rFonts w:ascii="Times New Roman" w:hAnsi="Times New Roman" w:cs="Times New Roman"/>
          <w:b/>
          <w:bCs/>
          <w:sz w:val="32"/>
          <w:szCs w:val="32"/>
        </w:rPr>
        <w:t>Commission</w:t>
      </w:r>
    </w:p>
    <w:p w:rsidR="00651570" w:rsidRPr="00651570" w:rsidRDefault="00D854CF" w:rsidP="00651570">
      <w:pPr>
        <w:kinsoku w:val="0"/>
        <w:overflowPunct w:val="0"/>
        <w:autoSpaceDE w:val="0"/>
        <w:autoSpaceDN w:val="0"/>
        <w:adjustRightInd w:val="0"/>
        <w:spacing w:after="0" w:line="273" w:lineRule="exact"/>
        <w:ind w:left="2282" w:right="1902"/>
        <w:jc w:val="center"/>
        <w:rPr>
          <w:rFonts w:ascii="Times New Roman" w:hAnsi="Times New Roman" w:cs="Times New Roman"/>
          <w:spacing w:val="-1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September 26</w:t>
      </w:r>
      <w:bookmarkStart w:id="1" w:name="_GoBack"/>
      <w:bookmarkEnd w:id="1"/>
      <w:r w:rsidR="00847FCE">
        <w:rPr>
          <w:rFonts w:ascii="Times New Roman" w:hAnsi="Times New Roman" w:cs="Times New Roman"/>
          <w:spacing w:val="-1"/>
          <w:sz w:val="24"/>
          <w:szCs w:val="24"/>
        </w:rPr>
        <w:t>, 2017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0" w:rsidRDefault="00A643B3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pacing w:val="-1"/>
          <w:sz w:val="32"/>
          <w:szCs w:val="32"/>
          <w:u w:val="single"/>
        </w:rPr>
      </w:pPr>
      <w:r>
        <w:rPr>
          <w:rFonts w:ascii="Times New Roman" w:hAnsi="Times New Roman" w:cs="Times New Roman"/>
          <w:spacing w:val="-1"/>
          <w:sz w:val="32"/>
          <w:szCs w:val="32"/>
          <w:u w:val="single"/>
        </w:rPr>
        <w:t>Bid</w:t>
      </w:r>
      <w:r w:rsidR="00651570" w:rsidRPr="00651570">
        <w:rPr>
          <w:rFonts w:ascii="Times New Roman" w:hAnsi="Times New Roman" w:cs="Times New Roman"/>
          <w:spacing w:val="-22"/>
          <w:sz w:val="32"/>
          <w:szCs w:val="32"/>
          <w:u w:val="single"/>
        </w:rPr>
        <w:t xml:space="preserve"> </w:t>
      </w:r>
      <w:r w:rsidR="00651570" w:rsidRPr="00651570">
        <w:rPr>
          <w:rFonts w:ascii="Times New Roman" w:hAnsi="Times New Roman" w:cs="Times New Roman"/>
          <w:spacing w:val="-1"/>
          <w:sz w:val="32"/>
          <w:szCs w:val="32"/>
          <w:u w:val="single"/>
        </w:rPr>
        <w:t>Award</w:t>
      </w:r>
    </w:p>
    <w:p w:rsid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pacing w:val="-1"/>
          <w:sz w:val="32"/>
          <w:szCs w:val="32"/>
          <w:u w:val="single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2280" w:right="1902"/>
        <w:jc w:val="center"/>
        <w:outlineLvl w:val="1"/>
        <w:rPr>
          <w:rFonts w:ascii="Times New Roman" w:hAnsi="Times New Roman" w:cs="Times New Roman"/>
          <w:sz w:val="32"/>
          <w:szCs w:val="32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51570" w:rsidRDefault="00651570" w:rsidP="0065157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b/>
          <w:bCs/>
          <w:spacing w:val="-1"/>
          <w:sz w:val="24"/>
          <w:szCs w:val="24"/>
        </w:rPr>
      </w:pPr>
      <w:bookmarkStart w:id="2" w:name="PROJECT:_RFP_#17-012_Financial_Advisory_"/>
      <w:bookmarkEnd w:id="2"/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           </w:t>
      </w:r>
      <w:r w:rsidRPr="00651570">
        <w:rPr>
          <w:rFonts w:ascii="Times New Roman" w:hAnsi="Times New Roman" w:cs="Times New Roman"/>
          <w:b/>
          <w:bCs/>
          <w:spacing w:val="-1"/>
          <w:sz w:val="24"/>
          <w:szCs w:val="24"/>
        </w:rPr>
        <w:t>PROJECT:</w:t>
      </w:r>
      <w:r w:rsidRPr="00651570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Pr="00651570">
        <w:rPr>
          <w:rFonts w:ascii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="00847FCE">
        <w:rPr>
          <w:rFonts w:ascii="Times New Roman" w:hAnsi="Times New Roman" w:cs="Times New Roman"/>
          <w:b/>
          <w:bCs/>
          <w:spacing w:val="-1"/>
          <w:sz w:val="24"/>
          <w:szCs w:val="24"/>
        </w:rPr>
        <w:t>Sanitary Sewer Flow Monitoring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before="29"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389" w:lineRule="auto"/>
        <w:ind w:left="720" w:right="923"/>
        <w:rPr>
          <w:rFonts w:ascii="Calibri" w:hAnsi="Calibri" w:cs="Calibri"/>
          <w:sz w:val="24"/>
          <w:szCs w:val="24"/>
        </w:rPr>
      </w:pPr>
      <w:r w:rsidRPr="00651570">
        <w:rPr>
          <w:rFonts w:ascii="Calibri" w:hAnsi="Calibri" w:cs="Calibri"/>
          <w:spacing w:val="-1"/>
          <w:sz w:val="24"/>
          <w:szCs w:val="24"/>
        </w:rPr>
        <w:t>On</w:t>
      </w:r>
      <w:r w:rsidRPr="00651570">
        <w:rPr>
          <w:rFonts w:ascii="Calibri" w:hAnsi="Calibri" w:cs="Calibri"/>
          <w:spacing w:val="-2"/>
          <w:sz w:val="24"/>
          <w:szCs w:val="24"/>
        </w:rPr>
        <w:t xml:space="preserve"> </w:t>
      </w:r>
      <w:r w:rsidR="00847FCE">
        <w:rPr>
          <w:rFonts w:ascii="Calibri" w:hAnsi="Calibri" w:cs="Calibri"/>
          <w:spacing w:val="-1"/>
          <w:sz w:val="24"/>
          <w:szCs w:val="24"/>
        </w:rPr>
        <w:t>September 21</w:t>
      </w:r>
      <w:r>
        <w:rPr>
          <w:rFonts w:ascii="Calibri" w:hAnsi="Calibri" w:cs="Calibri"/>
          <w:spacing w:val="-1"/>
          <w:sz w:val="24"/>
          <w:szCs w:val="24"/>
        </w:rPr>
        <w:t>, 2017</w:t>
      </w:r>
      <w:r w:rsidRPr="006515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51570">
        <w:rPr>
          <w:rFonts w:ascii="Calibri" w:hAnsi="Calibri" w:cs="Calibri"/>
          <w:sz w:val="24"/>
          <w:szCs w:val="24"/>
        </w:rPr>
        <w:t>at</w:t>
      </w:r>
      <w:r w:rsidRPr="00651570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the</w:t>
      </w:r>
      <w:r w:rsidRPr="00651570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BGJWSC</w:t>
      </w:r>
      <w:r w:rsidRPr="006515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Commission</w:t>
      </w:r>
      <w:r w:rsidRPr="006515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51570">
        <w:rPr>
          <w:rFonts w:ascii="Calibri" w:hAnsi="Calibri" w:cs="Calibri"/>
          <w:sz w:val="24"/>
          <w:szCs w:val="24"/>
        </w:rPr>
        <w:t>Meeting,</w:t>
      </w:r>
      <w:r w:rsidRPr="00651570">
        <w:rPr>
          <w:rFonts w:ascii="Calibri" w:hAnsi="Calibri" w:cs="Calibri"/>
          <w:spacing w:val="-6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the</w:t>
      </w:r>
      <w:r w:rsidRPr="00651570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BGJWSC</w:t>
      </w:r>
      <w:r w:rsidRPr="006515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Project</w:t>
      </w:r>
      <w:r w:rsidRPr="00651570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651570">
        <w:rPr>
          <w:rFonts w:ascii="Calibri" w:hAnsi="Calibri" w:cs="Calibri"/>
          <w:sz w:val="24"/>
          <w:szCs w:val="24"/>
        </w:rPr>
        <w:t>–</w:t>
      </w:r>
      <w:r w:rsidRPr="00651570">
        <w:rPr>
          <w:rFonts w:ascii="Calibri" w:hAnsi="Calibri" w:cs="Calibri"/>
          <w:spacing w:val="63"/>
          <w:sz w:val="24"/>
          <w:szCs w:val="24"/>
        </w:rPr>
        <w:t xml:space="preserve"> </w:t>
      </w:r>
      <w:r w:rsidR="00847FCE">
        <w:rPr>
          <w:rFonts w:ascii="Calibri" w:hAnsi="Calibri" w:cs="Calibri"/>
          <w:spacing w:val="-1"/>
          <w:sz w:val="24"/>
          <w:szCs w:val="24"/>
        </w:rPr>
        <w:t>Sanitary Sewer Flow Monitoring</w:t>
      </w:r>
      <w:r w:rsidRPr="006515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was</w:t>
      </w:r>
      <w:r w:rsidRPr="00651570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awarded</w:t>
      </w:r>
      <w:r w:rsidRPr="006515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51570">
        <w:rPr>
          <w:rFonts w:ascii="Calibri" w:hAnsi="Calibri" w:cs="Calibri"/>
          <w:sz w:val="24"/>
          <w:szCs w:val="24"/>
        </w:rPr>
        <w:t>to</w:t>
      </w:r>
      <w:r w:rsidRPr="006515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the</w:t>
      </w:r>
      <w:r w:rsidRPr="00651570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651570">
        <w:rPr>
          <w:rFonts w:ascii="Calibri" w:hAnsi="Calibri" w:cs="Calibri"/>
          <w:spacing w:val="-1"/>
          <w:sz w:val="24"/>
          <w:szCs w:val="24"/>
        </w:rPr>
        <w:t>following:</w:t>
      </w:r>
    </w:p>
    <w:p w:rsidR="00651570" w:rsidRPr="00651570" w:rsidRDefault="00651570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:rsidR="00651570" w:rsidRPr="00651570" w:rsidRDefault="00847FCE" w:rsidP="00651570">
      <w:pPr>
        <w:kinsoku w:val="0"/>
        <w:overflowPunct w:val="0"/>
        <w:autoSpaceDE w:val="0"/>
        <w:autoSpaceDN w:val="0"/>
        <w:adjustRightInd w:val="0"/>
        <w:spacing w:after="0" w:line="240" w:lineRule="auto"/>
        <w:ind w:left="3294"/>
        <w:outlineLvl w:val="1"/>
        <w:rPr>
          <w:rFonts w:ascii="Calibri" w:hAnsi="Calibri" w:cs="Calibri"/>
          <w:sz w:val="32"/>
          <w:szCs w:val="32"/>
        </w:rPr>
      </w:pPr>
      <w:proofErr w:type="spellStart"/>
      <w:r>
        <w:rPr>
          <w:rFonts w:ascii="Calibri" w:hAnsi="Calibri" w:cs="Calibri"/>
          <w:spacing w:val="-1"/>
          <w:sz w:val="32"/>
          <w:szCs w:val="32"/>
          <w:u w:val="thick"/>
        </w:rPr>
        <w:t>McKim</w:t>
      </w:r>
      <w:proofErr w:type="spellEnd"/>
      <w:r>
        <w:rPr>
          <w:rFonts w:ascii="Calibri" w:hAnsi="Calibri" w:cs="Calibri"/>
          <w:spacing w:val="-1"/>
          <w:sz w:val="32"/>
          <w:szCs w:val="32"/>
          <w:u w:val="thick"/>
        </w:rPr>
        <w:t xml:space="preserve"> &amp; Creed</w:t>
      </w:r>
    </w:p>
    <w:p w:rsidR="009F1DF8" w:rsidRDefault="009F1DF8"/>
    <w:sectPr w:rsidR="009F1DF8" w:rsidSect="00651570">
      <w:pgSz w:w="12240" w:h="15840"/>
      <w:pgMar w:top="1360" w:right="1720" w:bottom="280" w:left="13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570"/>
    <w:rsid w:val="001B7FC9"/>
    <w:rsid w:val="00651570"/>
    <w:rsid w:val="00847FCE"/>
    <w:rsid w:val="009F1DF8"/>
    <w:rsid w:val="00A643B3"/>
    <w:rsid w:val="00D85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56499B"/>
  <w15:chartTrackingRefBased/>
  <w15:docId w15:val="{EFD4F07E-73AC-4499-9925-77ADD958F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1216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Christa Stan</dc:creator>
  <cp:keywords/>
  <dc:description/>
  <cp:lastModifiedBy>Christa Free</cp:lastModifiedBy>
  <cp:revision>3</cp:revision>
  <dcterms:created xsi:type="dcterms:W3CDTF">2017-09-25T16:23:00Z</dcterms:created>
  <dcterms:modified xsi:type="dcterms:W3CDTF">2017-09-26T12:37:00Z</dcterms:modified>
</cp:coreProperties>
</file>